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94D" w:rsidRDefault="006E294D" w:rsidP="006E294D">
      <w:pPr>
        <w:spacing w:after="0"/>
        <w:ind w:firstLine="709"/>
        <w:jc w:val="both"/>
        <w:rPr>
          <w:rFonts w:ascii="Times New Roman" w:hAnsi="Times New Roman" w:cs="Times New Roman"/>
          <w:b/>
          <w:bCs/>
          <w:sz w:val="28"/>
          <w:szCs w:val="28"/>
        </w:rPr>
      </w:pPr>
      <w:r w:rsidRPr="00ED6359">
        <w:rPr>
          <w:rFonts w:ascii="Times New Roman" w:hAnsi="Times New Roman" w:cs="Times New Roman"/>
          <w:b/>
          <w:bCs/>
          <w:sz w:val="28"/>
          <w:szCs w:val="28"/>
        </w:rPr>
        <w:t>Освобождение государственных и муниципальных служащих от ответственности за несоблюдение требований, ограничений и запретов антикоррупционного законодательства вследствие не зависящих от таких лиц обстоятельств</w:t>
      </w:r>
      <w:r>
        <w:rPr>
          <w:rFonts w:ascii="Times New Roman" w:hAnsi="Times New Roman" w:cs="Times New Roman"/>
          <w:b/>
          <w:bCs/>
          <w:sz w:val="28"/>
          <w:szCs w:val="28"/>
        </w:rPr>
        <w:t>.</w:t>
      </w:r>
    </w:p>
    <w:p w:rsidR="006E294D" w:rsidRPr="00ED6359" w:rsidRDefault="006E294D" w:rsidP="006E294D">
      <w:pPr>
        <w:spacing w:after="0"/>
        <w:ind w:firstLine="709"/>
        <w:jc w:val="both"/>
        <w:rPr>
          <w:rFonts w:ascii="Times New Roman" w:hAnsi="Times New Roman" w:cs="Times New Roman"/>
          <w:b/>
          <w:bCs/>
          <w:sz w:val="28"/>
          <w:szCs w:val="28"/>
        </w:rPr>
      </w:pPr>
    </w:p>
    <w:p w:rsidR="006E294D" w:rsidRDefault="006E294D" w:rsidP="006E294D">
      <w:pPr>
        <w:spacing w:after="0"/>
        <w:ind w:firstLine="709"/>
        <w:jc w:val="both"/>
        <w:rPr>
          <w:rFonts w:ascii="Times New Roman" w:hAnsi="Times New Roman" w:cs="Times New Roman"/>
          <w:sz w:val="28"/>
          <w:szCs w:val="28"/>
        </w:rPr>
      </w:pPr>
      <w:r w:rsidRPr="00ED6359">
        <w:rPr>
          <w:rFonts w:ascii="Times New Roman" w:hAnsi="Times New Roman" w:cs="Times New Roman"/>
          <w:sz w:val="28"/>
          <w:szCs w:val="28"/>
        </w:rPr>
        <w:t>Федеральным законом от 10.07.2023 № 286-ФЗ «О внесении изменений в отдельные законодательные акты Российской Федерации» статья 13 Федерального закона от 25.12.2008 № 273-ФЗ «О противодействии коррупции», регламентирующая ответственность за коррупционные правонарушения, дополнена нормами, в соответствии с которыми физическое лицо, в отношении которого законодательством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установленном законом порядке.</w:t>
      </w:r>
    </w:p>
    <w:p w:rsidR="006E294D" w:rsidRPr="00ED6359" w:rsidRDefault="006E294D" w:rsidP="006E294D">
      <w:pPr>
        <w:spacing w:after="0"/>
        <w:ind w:firstLine="709"/>
        <w:jc w:val="both"/>
        <w:rPr>
          <w:rFonts w:ascii="Times New Roman" w:hAnsi="Times New Roman" w:cs="Times New Roman"/>
          <w:sz w:val="28"/>
          <w:szCs w:val="28"/>
        </w:rPr>
      </w:pPr>
    </w:p>
    <w:p w:rsidR="006E294D" w:rsidRDefault="006E294D" w:rsidP="006E294D">
      <w:pPr>
        <w:spacing w:after="0"/>
        <w:ind w:firstLine="709"/>
        <w:jc w:val="both"/>
        <w:rPr>
          <w:rFonts w:ascii="Times New Roman" w:hAnsi="Times New Roman" w:cs="Times New Roman"/>
          <w:sz w:val="28"/>
          <w:szCs w:val="28"/>
        </w:rPr>
      </w:pPr>
      <w:r w:rsidRPr="00ED6359">
        <w:rPr>
          <w:rFonts w:ascii="Times New Roman" w:hAnsi="Times New Roman" w:cs="Times New Roman"/>
          <w:sz w:val="28"/>
          <w:szCs w:val="28"/>
        </w:rPr>
        <w:t>Соблюдение ограничений, запретов и требований, исполнение обязанностей должно быть обеспечено не позднее чем через один месяц со дня прекращения действия указанных обстоятельств.</w:t>
      </w:r>
    </w:p>
    <w:p w:rsidR="006E294D" w:rsidRPr="00ED6359" w:rsidRDefault="006E294D" w:rsidP="006E294D">
      <w:pPr>
        <w:spacing w:after="0"/>
        <w:ind w:firstLine="709"/>
        <w:jc w:val="both"/>
        <w:rPr>
          <w:rFonts w:ascii="Times New Roman" w:hAnsi="Times New Roman" w:cs="Times New Roman"/>
          <w:sz w:val="28"/>
          <w:szCs w:val="28"/>
        </w:rPr>
      </w:pPr>
    </w:p>
    <w:p w:rsidR="006E294D" w:rsidRDefault="006E294D" w:rsidP="006E294D">
      <w:pPr>
        <w:spacing w:after="0"/>
        <w:ind w:firstLine="709"/>
        <w:jc w:val="both"/>
        <w:rPr>
          <w:rFonts w:ascii="Times New Roman" w:hAnsi="Times New Roman" w:cs="Times New Roman"/>
          <w:sz w:val="28"/>
          <w:szCs w:val="28"/>
        </w:rPr>
      </w:pPr>
      <w:r w:rsidRPr="00ED6359">
        <w:rPr>
          <w:rFonts w:ascii="Times New Roman" w:hAnsi="Times New Roman" w:cs="Times New Roman"/>
          <w:sz w:val="28"/>
          <w:szCs w:val="28"/>
        </w:rPr>
        <w:t>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законодательством в целях противодействия коррупции.</w:t>
      </w:r>
    </w:p>
    <w:p w:rsidR="006E294D" w:rsidRPr="00ED6359" w:rsidRDefault="006E294D" w:rsidP="006E294D">
      <w:pPr>
        <w:spacing w:after="0"/>
        <w:ind w:firstLine="709"/>
        <w:jc w:val="both"/>
        <w:rPr>
          <w:rFonts w:ascii="Times New Roman" w:hAnsi="Times New Roman" w:cs="Times New Roman"/>
          <w:sz w:val="28"/>
          <w:szCs w:val="28"/>
        </w:rPr>
      </w:pPr>
    </w:p>
    <w:p w:rsidR="006E294D" w:rsidRDefault="006E294D" w:rsidP="006E294D">
      <w:pPr>
        <w:spacing w:after="0"/>
        <w:ind w:firstLine="709"/>
        <w:jc w:val="both"/>
        <w:rPr>
          <w:rFonts w:ascii="Times New Roman" w:hAnsi="Times New Roman" w:cs="Times New Roman"/>
          <w:sz w:val="28"/>
          <w:szCs w:val="28"/>
        </w:rPr>
      </w:pPr>
      <w:r w:rsidRPr="00ED6359">
        <w:rPr>
          <w:rFonts w:ascii="Times New Roman" w:hAnsi="Times New Roman" w:cs="Times New Roman"/>
          <w:sz w:val="28"/>
          <w:szCs w:val="28"/>
        </w:rPr>
        <w:t>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
    <w:p w:rsidR="006E294D" w:rsidRPr="00ED6359" w:rsidRDefault="006E294D" w:rsidP="006E294D">
      <w:pPr>
        <w:spacing w:after="0"/>
        <w:ind w:firstLine="709"/>
        <w:jc w:val="both"/>
        <w:rPr>
          <w:rFonts w:ascii="Times New Roman" w:hAnsi="Times New Roman" w:cs="Times New Roman"/>
          <w:sz w:val="28"/>
          <w:szCs w:val="28"/>
        </w:rPr>
      </w:pPr>
      <w:bookmarkStart w:id="0" w:name="_GoBack"/>
      <w:bookmarkEnd w:id="0"/>
    </w:p>
    <w:p w:rsidR="00F856D4" w:rsidRDefault="006E294D" w:rsidP="006E294D">
      <w:r w:rsidRPr="00ED6359">
        <w:rPr>
          <w:rFonts w:ascii="Times New Roman" w:hAnsi="Times New Roman" w:cs="Times New Roman"/>
          <w:sz w:val="28"/>
          <w:szCs w:val="28"/>
        </w:rPr>
        <w:t xml:space="preserve">Не зависящими от физического лица обстоятельствами не могут быть признаны регулярно повторяющиеся и прогнозируемые события и явления, а </w:t>
      </w:r>
      <w:r w:rsidRPr="00ED6359">
        <w:rPr>
          <w:rFonts w:ascii="Times New Roman" w:hAnsi="Times New Roman" w:cs="Times New Roman"/>
          <w:sz w:val="28"/>
          <w:szCs w:val="28"/>
        </w:rPr>
        <w:lastRenderedPageBreak/>
        <w:t>также обстоятельства, наступление которых зависело от воли или действий физического лица, ссылающегося на наличие этих обстоятельств.</w:t>
      </w:r>
    </w:p>
    <w:sectPr w:rsidR="00F856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539"/>
    <w:rsid w:val="006E294D"/>
    <w:rsid w:val="00A07539"/>
    <w:rsid w:val="00F85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801E0"/>
  <w15:chartTrackingRefBased/>
  <w15:docId w15:val="{FBA538B4-114B-4F1A-8A62-0B60E3AEE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94D"/>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dc:creator>
  <cp:keywords/>
  <dc:description/>
  <cp:lastModifiedBy>SMI</cp:lastModifiedBy>
  <cp:revision>2</cp:revision>
  <dcterms:created xsi:type="dcterms:W3CDTF">2024-07-03T10:54:00Z</dcterms:created>
  <dcterms:modified xsi:type="dcterms:W3CDTF">2024-07-03T10:54:00Z</dcterms:modified>
</cp:coreProperties>
</file>